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A97C00" w14:textId="77777777" w:rsidR="003E2529" w:rsidRPr="006A67B8" w:rsidRDefault="003E2529" w:rsidP="003E2529">
      <w:pPr>
        <w:rPr>
          <w:b/>
        </w:rPr>
      </w:pPr>
      <w:r w:rsidRPr="006A67B8">
        <w:rPr>
          <w:b/>
        </w:rPr>
        <w:t>[</w:t>
      </w:r>
      <w:r>
        <w:rPr>
          <w:b/>
        </w:rPr>
        <w:t>notícia de retomada</w:t>
      </w:r>
      <w:r w:rsidRPr="006A67B8">
        <w:rPr>
          <w:b/>
        </w:rPr>
        <w:t>]</w:t>
      </w:r>
    </w:p>
    <w:p w14:paraId="1D06DFD9" w14:textId="77777777" w:rsidR="003E2529" w:rsidRDefault="003E2529" w:rsidP="003E2529">
      <w:pPr>
        <w:rPr>
          <w:b/>
        </w:rPr>
      </w:pPr>
      <w:r w:rsidRPr="006A67B8">
        <w:rPr>
          <w:b/>
        </w:rPr>
        <w:t xml:space="preserve"> [QUEM É VOCÊ?]</w:t>
      </w:r>
    </w:p>
    <w:p w14:paraId="08D977BB" w14:textId="16C727AD" w:rsidR="00D0583A" w:rsidRPr="00D0583A" w:rsidRDefault="00D0583A" w:rsidP="00D0583A">
      <w:pPr>
        <w:pStyle w:val="NormalWeb"/>
        <w:spacing w:before="240" w:beforeAutospacing="0" w:after="240" w:afterAutospacing="0"/>
        <w:rPr>
          <w:rFonts w:ascii="Calibri" w:hAnsi="Calibri" w:cs="Calibri"/>
          <w:b/>
          <w:bCs/>
          <w:color w:val="000000"/>
          <w:sz w:val="22"/>
          <w:szCs w:val="22"/>
        </w:rPr>
      </w:pPr>
      <w:r w:rsidRPr="00FB5925">
        <w:rPr>
          <w:rFonts w:ascii="Calibri" w:hAnsi="Calibri" w:cs="Calibri"/>
          <w:b/>
          <w:bCs/>
          <w:color w:val="000000"/>
          <w:sz w:val="22"/>
          <w:szCs w:val="22"/>
        </w:rPr>
        <w:t>EMPRESÁRIO</w:t>
      </w:r>
      <w:r w:rsidRPr="00FB5925">
        <w:rPr>
          <w:rFonts w:ascii="Calibri" w:hAnsi="Calibri" w:cs="Calibri"/>
          <w:b/>
          <w:bCs/>
          <w:color w:val="000000"/>
          <w:sz w:val="22"/>
          <w:szCs w:val="22"/>
        </w:rPr>
        <w:br/>
        <w:t>MICROEMPREENDEDOR INDIVIDUAL (MEI)</w:t>
      </w:r>
      <w:r>
        <w:rPr>
          <w:rFonts w:ascii="Calibri" w:hAnsi="Calibri" w:cs="Calibri"/>
          <w:b/>
          <w:bCs/>
          <w:color w:val="000000"/>
          <w:sz w:val="22"/>
          <w:szCs w:val="22"/>
        </w:rPr>
        <w:br/>
        <w:t>TODOS</w:t>
      </w:r>
    </w:p>
    <w:p w14:paraId="7056A66D" w14:textId="19D2ED38" w:rsidR="003E2529" w:rsidRPr="0079756B" w:rsidRDefault="003E2529" w:rsidP="00D0583A">
      <w:pPr>
        <w:pStyle w:val="NormalWeb"/>
        <w:spacing w:before="240" w:beforeAutospacing="0" w:after="240" w:afterAutospacing="0"/>
        <w:rPr>
          <w:rFonts w:cstheme="minorHAnsi"/>
          <w:b/>
          <w:color w:val="000000"/>
        </w:rPr>
      </w:pPr>
      <w:r w:rsidRPr="0079756B">
        <w:rPr>
          <w:rFonts w:cstheme="minorHAnsi"/>
          <w:b/>
          <w:color w:val="000000"/>
        </w:rPr>
        <w:t>[DE ONDE VOCÊ É?]</w:t>
      </w:r>
    </w:p>
    <w:p w14:paraId="473BA094" w14:textId="7149C866" w:rsidR="003E2529" w:rsidRPr="0079756B" w:rsidRDefault="003E2529" w:rsidP="003E2529">
      <w:pPr>
        <w:spacing w:before="240" w:after="240" w:line="240" w:lineRule="auto"/>
        <w:rPr>
          <w:rFonts w:eastAsia="Times New Roman" w:cstheme="minorHAnsi"/>
          <w:color w:val="000000"/>
          <w:sz w:val="24"/>
          <w:szCs w:val="24"/>
          <w:lang w:eastAsia="pt-BR"/>
        </w:rPr>
      </w:pPr>
      <w:r w:rsidRPr="0079756B">
        <w:rPr>
          <w:rFonts w:eastAsia="Times New Roman" w:cstheme="minorHAnsi"/>
          <w:color w:val="000000"/>
          <w:sz w:val="24"/>
          <w:szCs w:val="24"/>
          <w:lang w:eastAsia="pt-BR"/>
        </w:rPr>
        <w:t>DE QUALQUER LUGAR NO BRASIL (NACIONAL)</w:t>
      </w:r>
    </w:p>
    <w:p w14:paraId="558C26B4" w14:textId="77777777" w:rsidR="003E2529" w:rsidRDefault="003E2529" w:rsidP="003E2529">
      <w:pPr>
        <w:rPr>
          <w:b/>
        </w:rPr>
      </w:pPr>
      <w:r w:rsidRPr="005C0033">
        <w:rPr>
          <w:b/>
        </w:rPr>
        <w:t>[SUGESTÃO DE IMAGEM]</w:t>
      </w:r>
    </w:p>
    <w:p w14:paraId="69ECB27B" w14:textId="1E35BC97" w:rsidR="00D12130" w:rsidRPr="00D71BE8" w:rsidRDefault="00C4281C" w:rsidP="00D0583A">
      <w:pPr>
        <w:rPr>
          <w:rFonts w:eastAsia="Times New Roman" w:cs="Times New Roman"/>
          <w:sz w:val="24"/>
          <w:szCs w:val="24"/>
          <w:lang w:eastAsia="pt-BR"/>
        </w:rPr>
      </w:pPr>
      <w:hyperlink r:id="rId4" w:history="1">
        <w:r w:rsidR="00D12130" w:rsidRPr="00D71BE8">
          <w:rPr>
            <w:rStyle w:val="Hyperlink"/>
            <w:rFonts w:eastAsia="Times New Roman" w:cs="Times New Roman"/>
            <w:sz w:val="24"/>
            <w:szCs w:val="24"/>
            <w:lang w:eastAsia="pt-BR"/>
          </w:rPr>
          <w:t>https://www.shutterstock.com/pt/image-photo/woman-rubber-gloves-medical-mask-stands-1704529321</w:t>
        </w:r>
      </w:hyperlink>
    </w:p>
    <w:p w14:paraId="0E90AFEB" w14:textId="0B64E85C" w:rsidR="00D12130" w:rsidRPr="00D71BE8" w:rsidRDefault="00C4281C" w:rsidP="00D0583A">
      <w:pPr>
        <w:rPr>
          <w:rFonts w:eastAsia="Times New Roman" w:cs="Times New Roman"/>
          <w:sz w:val="24"/>
          <w:szCs w:val="24"/>
          <w:lang w:eastAsia="pt-BR"/>
        </w:rPr>
      </w:pPr>
      <w:hyperlink r:id="rId5" w:history="1">
        <w:r w:rsidR="00D12130" w:rsidRPr="00D71BE8">
          <w:rPr>
            <w:rStyle w:val="Hyperlink"/>
            <w:rFonts w:eastAsia="Times New Roman" w:cs="Times New Roman"/>
            <w:sz w:val="24"/>
            <w:szCs w:val="24"/>
            <w:lang w:eastAsia="pt-BR"/>
          </w:rPr>
          <w:t>https://www.shutterstock.com/pt/image-photo/male-business-owner-workshop-using-digital-1721678116</w:t>
        </w:r>
      </w:hyperlink>
      <w:r w:rsidR="00D12130" w:rsidRPr="00D71BE8">
        <w:rPr>
          <w:rFonts w:eastAsia="Times New Roman" w:cs="Times New Roman"/>
          <w:sz w:val="24"/>
          <w:szCs w:val="24"/>
          <w:lang w:eastAsia="pt-BR"/>
        </w:rPr>
        <w:t xml:space="preserve"> </w:t>
      </w:r>
    </w:p>
    <w:p w14:paraId="4D620F30" w14:textId="5FB993A6" w:rsidR="00480B6C" w:rsidRPr="00D0583A" w:rsidRDefault="00480B6C" w:rsidP="00D0583A">
      <w:pPr>
        <w:rPr>
          <w:b/>
        </w:rPr>
      </w:pPr>
      <w:r w:rsidRPr="00480B6C">
        <w:rPr>
          <w:rFonts w:ascii="Calibri" w:hAnsi="Calibri" w:cs="Calibri"/>
          <w:color w:val="000000"/>
        </w:rPr>
        <w:t>[</w:t>
      </w:r>
      <w:r w:rsidR="00D0583A" w:rsidRPr="00F55EFF">
        <w:rPr>
          <w:b/>
        </w:rPr>
        <w:t>[Título/CHAMADA]</w:t>
      </w:r>
      <w:r w:rsidRPr="00480B6C">
        <w:rPr>
          <w:rFonts w:ascii="Calibri" w:hAnsi="Calibri" w:cs="Calibri"/>
          <w:color w:val="000000"/>
        </w:rPr>
        <w:t>]</w:t>
      </w:r>
    </w:p>
    <w:p w14:paraId="312043B3" w14:textId="0DB9CF71" w:rsidR="00D0583A" w:rsidRDefault="00D0583A" w:rsidP="00480B6C">
      <w:pPr>
        <w:pStyle w:val="NormalWeb"/>
        <w:spacing w:before="240" w:after="240"/>
        <w:rPr>
          <w:rFonts w:ascii="Calibri" w:hAnsi="Calibri" w:cs="Calibri"/>
          <w:b/>
          <w:bCs/>
        </w:rPr>
      </w:pPr>
      <w:r>
        <w:rPr>
          <w:rFonts w:ascii="Calibri" w:hAnsi="Calibri" w:cs="Calibri"/>
          <w:b/>
          <w:bCs/>
        </w:rPr>
        <w:t>EMPREENDEDORISMO</w:t>
      </w:r>
    </w:p>
    <w:p w14:paraId="7B0F8FBD" w14:textId="2595950C" w:rsidR="00480B6C" w:rsidRPr="00480B6C" w:rsidRDefault="00D71BE8" w:rsidP="00480B6C">
      <w:pPr>
        <w:pStyle w:val="NormalWeb"/>
        <w:spacing w:before="240" w:after="240"/>
        <w:rPr>
          <w:rFonts w:ascii="Calibri" w:hAnsi="Calibri" w:cs="Calibri"/>
        </w:rPr>
      </w:pPr>
      <w:r>
        <w:rPr>
          <w:rFonts w:ascii="Calibri" w:hAnsi="Calibri" w:cs="Calibri"/>
          <w:b/>
          <w:bCs/>
          <w:color w:val="000000"/>
          <w:sz w:val="22"/>
          <w:szCs w:val="22"/>
        </w:rPr>
        <w:t xml:space="preserve">BC destrava </w:t>
      </w:r>
      <w:r w:rsidR="00CD6121" w:rsidRPr="00FB5925">
        <w:rPr>
          <w:rFonts w:ascii="Calibri" w:hAnsi="Calibri" w:cs="Calibri"/>
          <w:b/>
          <w:bCs/>
          <w:color w:val="000000"/>
          <w:sz w:val="22"/>
          <w:szCs w:val="22"/>
        </w:rPr>
        <w:t xml:space="preserve">crédito para </w:t>
      </w:r>
      <w:r>
        <w:rPr>
          <w:rFonts w:ascii="Calibri" w:hAnsi="Calibri" w:cs="Calibri"/>
          <w:b/>
          <w:bCs/>
          <w:color w:val="000000"/>
          <w:sz w:val="22"/>
          <w:szCs w:val="22"/>
        </w:rPr>
        <w:t xml:space="preserve">ajudar </w:t>
      </w:r>
      <w:r w:rsidR="00CD6121" w:rsidRPr="00FB5925">
        <w:rPr>
          <w:rFonts w:ascii="Calibri" w:hAnsi="Calibri" w:cs="Calibri"/>
          <w:b/>
          <w:bCs/>
          <w:color w:val="000000"/>
          <w:sz w:val="22"/>
          <w:szCs w:val="22"/>
        </w:rPr>
        <w:t xml:space="preserve">micro, pequenas e médias empresas </w:t>
      </w:r>
      <w:r w:rsidR="00480B6C">
        <w:rPr>
          <w:rFonts w:ascii="Calibri" w:hAnsi="Calibri" w:cs="Calibri"/>
        </w:rPr>
        <w:br/>
      </w:r>
      <w:r w:rsidR="00CD6121">
        <w:rPr>
          <w:rFonts w:ascii="Calibri" w:hAnsi="Calibri" w:cs="Calibri"/>
          <w:i/>
          <w:iCs/>
        </w:rPr>
        <w:br/>
      </w:r>
      <w:r w:rsidR="00D12130">
        <w:rPr>
          <w:rFonts w:ascii="Calibri" w:hAnsi="Calibri" w:cs="Calibri"/>
          <w:i/>
          <w:iCs/>
        </w:rPr>
        <w:t xml:space="preserve">Pacote de medidas </w:t>
      </w:r>
      <w:proofErr w:type="spellStart"/>
      <w:r>
        <w:rPr>
          <w:rFonts w:ascii="Calibri" w:hAnsi="Calibri" w:cs="Calibri"/>
          <w:i/>
          <w:iCs/>
        </w:rPr>
        <w:t>prevêem</w:t>
      </w:r>
      <w:proofErr w:type="spellEnd"/>
      <w:r w:rsidR="00D12130" w:rsidRPr="00D12130">
        <w:rPr>
          <w:rFonts w:ascii="Calibri" w:hAnsi="Calibri" w:cs="Calibri"/>
          <w:i/>
          <w:iCs/>
        </w:rPr>
        <w:t xml:space="preserve"> R$ 270 bilhões em </w:t>
      </w:r>
      <w:r w:rsidR="00D12130">
        <w:rPr>
          <w:rFonts w:ascii="Calibri" w:hAnsi="Calibri" w:cs="Calibri"/>
          <w:i/>
          <w:iCs/>
        </w:rPr>
        <w:t>empréstimos com condições facilitadas</w:t>
      </w:r>
      <w:r>
        <w:rPr>
          <w:rFonts w:ascii="Calibri" w:hAnsi="Calibri" w:cs="Calibri"/>
          <w:i/>
          <w:iCs/>
        </w:rPr>
        <w:t xml:space="preserve"> durante período de Covid-19</w:t>
      </w:r>
    </w:p>
    <w:p w14:paraId="723E7D37" w14:textId="1FC63B35" w:rsidR="00D71BE8" w:rsidRDefault="00D71BE8" w:rsidP="00480B6C">
      <w:pPr>
        <w:pStyle w:val="NormalWeb"/>
        <w:spacing w:before="240" w:after="240"/>
        <w:rPr>
          <w:rFonts w:ascii="Calibri" w:hAnsi="Calibri" w:cs="Calibri"/>
          <w:color w:val="000000"/>
          <w:sz w:val="22"/>
          <w:szCs w:val="22"/>
        </w:rPr>
      </w:pPr>
      <w:r>
        <w:rPr>
          <w:rFonts w:ascii="Calibri" w:hAnsi="Calibri" w:cs="Calibri"/>
          <w:color w:val="000000"/>
          <w:sz w:val="22"/>
          <w:szCs w:val="22"/>
        </w:rPr>
        <w:t xml:space="preserve">Para minimizar os impactos em </w:t>
      </w:r>
      <w:r w:rsidRPr="00D71BE8">
        <w:rPr>
          <w:rFonts w:ascii="Calibri" w:hAnsi="Calibri" w:cs="Calibri"/>
          <w:color w:val="000000"/>
          <w:sz w:val="22"/>
          <w:szCs w:val="22"/>
        </w:rPr>
        <w:t xml:space="preserve">micro, pequenas e médias empresas neste momento </w:t>
      </w:r>
      <w:r>
        <w:rPr>
          <w:rFonts w:ascii="Calibri" w:hAnsi="Calibri" w:cs="Calibri"/>
          <w:color w:val="000000"/>
          <w:sz w:val="22"/>
          <w:szCs w:val="22"/>
        </w:rPr>
        <w:t xml:space="preserve">de enfrentamento ao novo </w:t>
      </w:r>
      <w:proofErr w:type="spellStart"/>
      <w:r>
        <w:rPr>
          <w:rFonts w:ascii="Calibri" w:hAnsi="Calibri" w:cs="Calibri"/>
          <w:color w:val="000000"/>
          <w:sz w:val="22"/>
          <w:szCs w:val="22"/>
        </w:rPr>
        <w:t>coravírus</w:t>
      </w:r>
      <w:proofErr w:type="spellEnd"/>
      <w:r w:rsidRPr="00D71BE8">
        <w:rPr>
          <w:rFonts w:ascii="Calibri" w:hAnsi="Calibri" w:cs="Calibri"/>
          <w:color w:val="000000"/>
          <w:sz w:val="22"/>
          <w:szCs w:val="22"/>
        </w:rPr>
        <w:t>,</w:t>
      </w:r>
      <w:r>
        <w:rPr>
          <w:rFonts w:ascii="Calibri" w:hAnsi="Calibri" w:cs="Calibri"/>
          <w:b/>
          <w:bCs/>
          <w:color w:val="000000"/>
          <w:sz w:val="22"/>
          <w:szCs w:val="22"/>
        </w:rPr>
        <w:t xml:space="preserve"> </w:t>
      </w:r>
      <w:r w:rsidRPr="00D71BE8">
        <w:rPr>
          <w:rFonts w:ascii="Calibri" w:hAnsi="Calibri" w:cs="Calibri"/>
          <w:color w:val="000000"/>
          <w:sz w:val="22"/>
          <w:szCs w:val="22"/>
        </w:rPr>
        <w:t xml:space="preserve">o Banco Central </w:t>
      </w:r>
      <w:r>
        <w:rPr>
          <w:rFonts w:ascii="Calibri" w:hAnsi="Calibri" w:cs="Calibri"/>
          <w:color w:val="000000"/>
          <w:sz w:val="22"/>
          <w:szCs w:val="22"/>
        </w:rPr>
        <w:t xml:space="preserve">(BC) </w:t>
      </w:r>
      <w:r w:rsidRPr="00D71BE8">
        <w:rPr>
          <w:rFonts w:ascii="Calibri" w:hAnsi="Calibri" w:cs="Calibri"/>
          <w:color w:val="000000"/>
          <w:sz w:val="22"/>
          <w:szCs w:val="22"/>
        </w:rPr>
        <w:t>permitiu a liberação de R$ 270 milhõe</w:t>
      </w:r>
      <w:r>
        <w:rPr>
          <w:rFonts w:ascii="Calibri" w:hAnsi="Calibri" w:cs="Calibri"/>
          <w:color w:val="000000"/>
          <w:sz w:val="22"/>
          <w:szCs w:val="22"/>
        </w:rPr>
        <w:t xml:space="preserve">s em crédito ao setor. </w:t>
      </w:r>
      <w:r w:rsidRPr="00D71BE8">
        <w:rPr>
          <w:rFonts w:ascii="Calibri" w:hAnsi="Calibri" w:cs="Calibri"/>
          <w:color w:val="000000"/>
          <w:sz w:val="22"/>
          <w:szCs w:val="22"/>
        </w:rPr>
        <w:t xml:space="preserve"> </w:t>
      </w:r>
      <w:r>
        <w:rPr>
          <w:rFonts w:ascii="Calibri" w:hAnsi="Calibri" w:cs="Calibri"/>
          <w:color w:val="000000"/>
          <w:sz w:val="22"/>
          <w:szCs w:val="22"/>
        </w:rPr>
        <w:t xml:space="preserve">No pacote de medidas, está o destrave de capital de giro, que injetar até </w:t>
      </w:r>
      <w:r w:rsidR="000F5384" w:rsidRPr="000F5384">
        <w:rPr>
          <w:rFonts w:ascii="Calibri" w:hAnsi="Calibri" w:cs="Calibri"/>
          <w:color w:val="000000"/>
          <w:sz w:val="22"/>
          <w:szCs w:val="22"/>
        </w:rPr>
        <w:t>R$ 127 bilhões</w:t>
      </w:r>
      <w:r w:rsidR="000F5384">
        <w:rPr>
          <w:rFonts w:ascii="Calibri" w:hAnsi="Calibri" w:cs="Calibri"/>
          <w:color w:val="000000"/>
          <w:sz w:val="22"/>
          <w:szCs w:val="22"/>
        </w:rPr>
        <w:t xml:space="preserve"> nas contas das empresas</w:t>
      </w:r>
      <w:r w:rsidR="000F5384" w:rsidRPr="000F5384">
        <w:rPr>
          <w:rFonts w:ascii="Calibri" w:hAnsi="Calibri" w:cs="Calibri"/>
          <w:color w:val="000000"/>
          <w:sz w:val="22"/>
          <w:szCs w:val="22"/>
        </w:rPr>
        <w:t xml:space="preserve">. </w:t>
      </w:r>
    </w:p>
    <w:p w14:paraId="0B3B85F9" w14:textId="02B5111C" w:rsidR="00DA1A1F" w:rsidRDefault="00F73B8C" w:rsidP="00480B6C">
      <w:pPr>
        <w:pStyle w:val="NormalWeb"/>
        <w:spacing w:before="240" w:after="240"/>
        <w:rPr>
          <w:rFonts w:ascii="Calibri" w:hAnsi="Calibri" w:cs="Calibri"/>
          <w:color w:val="000000"/>
          <w:sz w:val="22"/>
          <w:szCs w:val="22"/>
        </w:rPr>
      </w:pPr>
      <w:r w:rsidRPr="00F73B8C">
        <w:rPr>
          <w:rFonts w:ascii="Calibri" w:hAnsi="Calibri" w:cs="Calibri"/>
          <w:color w:val="000000"/>
          <w:sz w:val="22"/>
          <w:szCs w:val="22"/>
        </w:rPr>
        <w:t>Segundo o BC, os financiamentos de capital de giro para as micro, pequenas e médias empresas ter</w:t>
      </w:r>
      <w:r w:rsidR="008B4846">
        <w:rPr>
          <w:rFonts w:ascii="Calibri" w:hAnsi="Calibri" w:cs="Calibri"/>
          <w:color w:val="000000"/>
          <w:sz w:val="22"/>
          <w:szCs w:val="22"/>
        </w:rPr>
        <w:t>ão</w:t>
      </w:r>
      <w:r w:rsidRPr="00F73B8C">
        <w:rPr>
          <w:rFonts w:ascii="Calibri" w:hAnsi="Calibri" w:cs="Calibri"/>
          <w:color w:val="000000"/>
          <w:sz w:val="22"/>
          <w:szCs w:val="22"/>
        </w:rPr>
        <w:t xml:space="preserve"> prazo mínimo de três anos e carência de seis meses (seis meses para pagar a primeira parcela).</w:t>
      </w:r>
      <w:r w:rsidR="00D71BE8">
        <w:rPr>
          <w:rFonts w:ascii="Calibri" w:hAnsi="Calibri" w:cs="Calibri"/>
          <w:color w:val="000000"/>
          <w:sz w:val="22"/>
          <w:szCs w:val="22"/>
        </w:rPr>
        <w:t xml:space="preserve"> </w:t>
      </w:r>
      <w:r w:rsidR="00D71BE8" w:rsidRPr="000F5384">
        <w:rPr>
          <w:rFonts w:ascii="Calibri" w:hAnsi="Calibri" w:cs="Calibri"/>
          <w:color w:val="000000"/>
          <w:sz w:val="22"/>
          <w:szCs w:val="22"/>
        </w:rPr>
        <w:t xml:space="preserve">A medida vale para operações do tipo contratadas entre 29 de junho e 31 de dezembro. </w:t>
      </w:r>
      <w:r w:rsidRPr="00F73B8C">
        <w:rPr>
          <w:rFonts w:ascii="Calibri" w:hAnsi="Calibri" w:cs="Calibri"/>
          <w:color w:val="000000"/>
          <w:sz w:val="22"/>
          <w:szCs w:val="22"/>
        </w:rPr>
        <w:t xml:space="preserve"> O risco de inadimplência deverá ser assumido exclusivamente pela instituição financeira.</w:t>
      </w:r>
    </w:p>
    <w:p w14:paraId="4BE272F6" w14:textId="3353CB2C" w:rsidR="008B4846" w:rsidRPr="00D71BE8" w:rsidRDefault="00D71BE8" w:rsidP="008B4846">
      <w:pPr>
        <w:pStyle w:val="NormalWeb"/>
        <w:spacing w:before="240" w:after="240"/>
        <w:rPr>
          <w:rFonts w:ascii="Calibri" w:hAnsi="Calibri" w:cs="Calibri"/>
          <w:color w:val="000000"/>
          <w:sz w:val="22"/>
          <w:szCs w:val="22"/>
        </w:rPr>
      </w:pPr>
      <w:r>
        <w:rPr>
          <w:rFonts w:ascii="Calibri" w:hAnsi="Calibri" w:cs="Calibri"/>
          <w:color w:val="000000"/>
          <w:sz w:val="22"/>
          <w:szCs w:val="22"/>
        </w:rPr>
        <w:t xml:space="preserve">Pessoas físicas também poderão usar </w:t>
      </w:r>
      <w:r w:rsidR="00F73B8C" w:rsidRPr="00D71BE8">
        <w:rPr>
          <w:rFonts w:ascii="Calibri" w:hAnsi="Calibri" w:cs="Calibri"/>
          <w:color w:val="000000"/>
          <w:sz w:val="22"/>
          <w:szCs w:val="22"/>
        </w:rPr>
        <w:t>um imóvel como garantia em mais de um empréstimo</w:t>
      </w:r>
      <w:r>
        <w:rPr>
          <w:rFonts w:ascii="Calibri" w:hAnsi="Calibri" w:cs="Calibri"/>
          <w:color w:val="000000"/>
          <w:sz w:val="22"/>
          <w:szCs w:val="22"/>
        </w:rPr>
        <w:t xml:space="preserve"> - </w:t>
      </w:r>
      <w:r w:rsidR="00F73B8C" w:rsidRPr="00D71BE8">
        <w:rPr>
          <w:rFonts w:ascii="Calibri" w:hAnsi="Calibri" w:cs="Calibri"/>
          <w:color w:val="000000"/>
          <w:sz w:val="22"/>
          <w:szCs w:val="22"/>
        </w:rPr>
        <w:t xml:space="preserve">em duas ou mais operações novas de crédito ou um empréstimo em andamento com as parcelas em dia que apresente folga do Valor Financeiro da Vida do Cliente (LTV, na sigla em inglês). </w:t>
      </w:r>
    </w:p>
    <w:p w14:paraId="1085D6B3" w14:textId="081C7EBD" w:rsidR="008B4846" w:rsidRPr="00D71BE8" w:rsidRDefault="00D71BE8" w:rsidP="008B4846">
      <w:pPr>
        <w:pStyle w:val="NormalWeb"/>
        <w:spacing w:before="240" w:after="240"/>
        <w:rPr>
          <w:rFonts w:ascii="Calibri" w:hAnsi="Calibri" w:cs="Calibri"/>
          <w:color w:val="000000"/>
          <w:sz w:val="22"/>
          <w:szCs w:val="22"/>
        </w:rPr>
      </w:pPr>
      <w:r>
        <w:rPr>
          <w:rFonts w:ascii="Calibri" w:hAnsi="Calibri" w:cs="Calibri"/>
          <w:color w:val="000000"/>
          <w:sz w:val="22"/>
          <w:szCs w:val="22"/>
        </w:rPr>
        <w:t>Se</w:t>
      </w:r>
      <w:r w:rsidR="008B4846" w:rsidRPr="00D71BE8">
        <w:rPr>
          <w:rFonts w:ascii="Calibri" w:hAnsi="Calibri" w:cs="Calibri"/>
          <w:color w:val="000000"/>
          <w:sz w:val="22"/>
          <w:szCs w:val="22"/>
        </w:rPr>
        <w:t xml:space="preserve"> alguém financiou um imóvel de R$ 600 mil, por exemplo, e já pagou R$ 500 mil, poderá ir ao banco e pegar parte desse valor já pago “de volta”, nas mesmas condições do contrato original de financiamento imobiliário. É como se fosse uma repactuação do contrato. Se a taxa de juros era de 8%, essa será a taxa do novo empréstimo. A vantagem</w:t>
      </w:r>
      <w:r>
        <w:rPr>
          <w:rFonts w:ascii="Calibri" w:hAnsi="Calibri" w:cs="Calibri"/>
          <w:color w:val="000000"/>
          <w:sz w:val="22"/>
          <w:szCs w:val="22"/>
        </w:rPr>
        <w:t>, que vale para famílias e empresas,</w:t>
      </w:r>
      <w:r w:rsidR="008B4846" w:rsidRPr="00D71BE8">
        <w:rPr>
          <w:rFonts w:ascii="Calibri" w:hAnsi="Calibri" w:cs="Calibri"/>
          <w:color w:val="000000"/>
          <w:sz w:val="22"/>
          <w:szCs w:val="22"/>
        </w:rPr>
        <w:t xml:space="preserve"> é a taxa de juro</w:t>
      </w:r>
      <w:r>
        <w:rPr>
          <w:rFonts w:ascii="Calibri" w:hAnsi="Calibri" w:cs="Calibri"/>
          <w:color w:val="000000"/>
          <w:sz w:val="22"/>
          <w:szCs w:val="22"/>
        </w:rPr>
        <w:t>s</w:t>
      </w:r>
      <w:r w:rsidR="008B4846" w:rsidRPr="00D71BE8">
        <w:rPr>
          <w:rFonts w:ascii="Calibri" w:hAnsi="Calibri" w:cs="Calibri"/>
          <w:color w:val="000000"/>
          <w:sz w:val="22"/>
          <w:szCs w:val="22"/>
        </w:rPr>
        <w:t>, que gira entre 8% a 10% ao ano, contra cerca de 250% do crédito pessoal.</w:t>
      </w:r>
    </w:p>
    <w:p w14:paraId="6B5AE018" w14:textId="2E630ADA" w:rsidR="008B4846" w:rsidRPr="00D71BE8" w:rsidRDefault="001C151A" w:rsidP="008B4846">
      <w:pPr>
        <w:pStyle w:val="NormalWeb"/>
        <w:spacing w:before="240" w:after="240"/>
        <w:rPr>
          <w:rFonts w:ascii="Calibri" w:hAnsi="Calibri" w:cs="Calibri"/>
          <w:color w:val="000000"/>
          <w:sz w:val="22"/>
          <w:szCs w:val="22"/>
        </w:rPr>
      </w:pPr>
      <w:r w:rsidRPr="00D71BE8">
        <w:rPr>
          <w:rFonts w:ascii="Calibri" w:hAnsi="Calibri" w:cs="Calibri"/>
          <w:color w:val="000000"/>
          <w:sz w:val="22"/>
          <w:szCs w:val="22"/>
        </w:rPr>
        <w:lastRenderedPageBreak/>
        <w:t xml:space="preserve">Para o </w:t>
      </w:r>
      <w:r w:rsidR="00D71BE8">
        <w:rPr>
          <w:rFonts w:ascii="Calibri" w:hAnsi="Calibri" w:cs="Calibri"/>
          <w:color w:val="000000"/>
          <w:sz w:val="22"/>
          <w:szCs w:val="22"/>
        </w:rPr>
        <w:t>presidente do Banco Central</w:t>
      </w:r>
      <w:r w:rsidRPr="00D71BE8">
        <w:rPr>
          <w:rFonts w:ascii="Calibri" w:hAnsi="Calibri" w:cs="Calibri"/>
          <w:color w:val="000000"/>
          <w:sz w:val="22"/>
          <w:szCs w:val="22"/>
        </w:rPr>
        <w:t>, Roberto Campos Neto, em um momento como o atual</w:t>
      </w:r>
      <w:r w:rsidR="00D71BE8">
        <w:rPr>
          <w:rFonts w:ascii="Calibri" w:hAnsi="Calibri" w:cs="Calibri"/>
          <w:color w:val="000000"/>
          <w:sz w:val="22"/>
          <w:szCs w:val="22"/>
        </w:rPr>
        <w:t>,</w:t>
      </w:r>
      <w:r w:rsidRPr="00D71BE8">
        <w:rPr>
          <w:rFonts w:ascii="Calibri" w:hAnsi="Calibri" w:cs="Calibri"/>
          <w:color w:val="000000"/>
          <w:sz w:val="22"/>
          <w:szCs w:val="22"/>
        </w:rPr>
        <w:t xml:space="preserve"> ações que favoreçam famílias que estão endividadas ou pequenos negócios com problemas temporários em função da </w:t>
      </w:r>
      <w:r w:rsidR="00D71BE8">
        <w:rPr>
          <w:rFonts w:ascii="Calibri" w:hAnsi="Calibri" w:cs="Calibri"/>
          <w:color w:val="000000"/>
          <w:sz w:val="22"/>
          <w:szCs w:val="22"/>
        </w:rPr>
        <w:t>crise</w:t>
      </w:r>
      <w:r w:rsidRPr="00D71BE8">
        <w:rPr>
          <w:rFonts w:ascii="Calibri" w:hAnsi="Calibri" w:cs="Calibri"/>
          <w:color w:val="000000"/>
          <w:sz w:val="22"/>
          <w:szCs w:val="22"/>
        </w:rPr>
        <w:t xml:space="preserve"> são indispensáveis.</w:t>
      </w:r>
      <w:r w:rsidR="00D71BE8">
        <w:rPr>
          <w:rFonts w:ascii="Calibri" w:hAnsi="Calibri" w:cs="Calibri"/>
          <w:color w:val="000000"/>
          <w:sz w:val="22"/>
          <w:szCs w:val="22"/>
        </w:rPr>
        <w:t xml:space="preserve"> </w:t>
      </w:r>
      <w:r w:rsidR="008B4846" w:rsidRPr="00D71BE8">
        <w:rPr>
          <w:rFonts w:ascii="Calibri" w:hAnsi="Calibri" w:cs="Calibri"/>
          <w:color w:val="000000"/>
          <w:sz w:val="22"/>
          <w:szCs w:val="22"/>
        </w:rPr>
        <w:t>“O Banco Central não vai descansar enquanto não tiver certeza de que fizemos todo o possível para que o crédito siga fluindo, chegue nas pequenas e médias empresas e que a gente consiga garantir o crescimento do crédito que é tão importante para a recuperação do crescimento do país”,</w:t>
      </w:r>
      <w:r w:rsidR="00D71BE8">
        <w:rPr>
          <w:rFonts w:ascii="Calibri" w:hAnsi="Calibri" w:cs="Calibri"/>
          <w:color w:val="000000"/>
          <w:sz w:val="22"/>
          <w:szCs w:val="22"/>
        </w:rPr>
        <w:t xml:space="preserve"> afirmou.</w:t>
      </w:r>
    </w:p>
    <w:p w14:paraId="4379B6CF" w14:textId="414F5949" w:rsidR="00480B6C" w:rsidRPr="00D71BE8" w:rsidRDefault="00480B6C" w:rsidP="00480B6C">
      <w:pPr>
        <w:pStyle w:val="NormalWeb"/>
        <w:spacing w:before="240" w:after="240"/>
        <w:rPr>
          <w:rFonts w:ascii="Calibri" w:hAnsi="Calibri" w:cs="Calibri"/>
          <w:color w:val="000000"/>
          <w:sz w:val="22"/>
          <w:szCs w:val="22"/>
        </w:rPr>
      </w:pPr>
      <w:r w:rsidRPr="00D71BE8">
        <w:rPr>
          <w:rFonts w:ascii="Calibri" w:hAnsi="Calibri" w:cs="Calibri"/>
          <w:color w:val="000000"/>
          <w:sz w:val="22"/>
          <w:szCs w:val="22"/>
        </w:rPr>
        <w:t>Fonte:</w:t>
      </w:r>
      <w:r w:rsidRPr="00480B6C">
        <w:rPr>
          <w:rFonts w:ascii="Calibri" w:hAnsi="Calibri" w:cs="Calibri"/>
          <w:color w:val="000000"/>
          <w:sz w:val="22"/>
          <w:szCs w:val="22"/>
        </w:rPr>
        <w:t> </w:t>
      </w:r>
      <w:r w:rsidR="00D12130">
        <w:rPr>
          <w:rFonts w:ascii="Calibri" w:hAnsi="Calibri" w:cs="Calibri"/>
          <w:color w:val="000000"/>
          <w:sz w:val="22"/>
          <w:szCs w:val="22"/>
        </w:rPr>
        <w:t>Banco Central</w:t>
      </w:r>
    </w:p>
    <w:p w14:paraId="4454DB7B" w14:textId="28A411E8" w:rsidR="00D9036B" w:rsidRPr="00D71BE8" w:rsidRDefault="00480B6C" w:rsidP="00D71BE8">
      <w:pPr>
        <w:pStyle w:val="NormalWeb"/>
        <w:spacing w:before="240" w:after="240"/>
        <w:rPr>
          <w:rFonts w:ascii="Calibri" w:hAnsi="Calibri" w:cs="Calibri"/>
          <w:color w:val="000000"/>
          <w:sz w:val="22"/>
          <w:szCs w:val="22"/>
        </w:rPr>
      </w:pPr>
      <w:r w:rsidRPr="00D71BE8">
        <w:rPr>
          <w:rFonts w:ascii="Calibri" w:hAnsi="Calibri" w:cs="Calibri"/>
          <w:color w:val="000000"/>
          <w:sz w:val="22"/>
          <w:szCs w:val="22"/>
        </w:rPr>
        <w:t>Fonte</w:t>
      </w:r>
      <w:r w:rsidR="00D12130" w:rsidRPr="00D71BE8">
        <w:rPr>
          <w:rFonts w:ascii="Calibri" w:hAnsi="Calibri" w:cs="Calibri"/>
          <w:color w:val="000000"/>
          <w:sz w:val="22"/>
          <w:szCs w:val="22"/>
        </w:rPr>
        <w:t>s</w:t>
      </w:r>
      <w:r w:rsidRPr="00D71BE8">
        <w:rPr>
          <w:rFonts w:ascii="Calibri" w:hAnsi="Calibri" w:cs="Calibri"/>
          <w:color w:val="000000"/>
          <w:sz w:val="22"/>
          <w:szCs w:val="22"/>
        </w:rPr>
        <w:t xml:space="preserve"> de pesquisa: </w:t>
      </w:r>
      <w:r w:rsidR="00D9036B" w:rsidRPr="00D71BE8">
        <w:rPr>
          <w:rFonts w:ascii="Calibri" w:hAnsi="Calibri" w:cs="Calibri"/>
          <w:color w:val="000000"/>
          <w:sz w:val="22"/>
          <w:szCs w:val="22"/>
        </w:rPr>
        <w:br/>
      </w:r>
      <w:hyperlink r:id="rId6" w:history="1">
        <w:r w:rsidR="00D9036B" w:rsidRPr="00D71BE8">
          <w:rPr>
            <w:rFonts w:ascii="Calibri" w:hAnsi="Calibri" w:cs="Calibri"/>
            <w:color w:val="000000"/>
            <w:sz w:val="22"/>
            <w:szCs w:val="22"/>
          </w:rPr>
          <w:t>https://www.gov.br/pt-br/noticias/financas-impostos-e-gestao-publica/2020/06/banco-central-anuncia-medidas-para-facilitar-credito-a-micro-pequenas-e-medias-empresas</w:t>
        </w:r>
      </w:hyperlink>
      <w:r w:rsidR="00D9036B" w:rsidRPr="00D71BE8">
        <w:rPr>
          <w:rFonts w:ascii="Calibri" w:hAnsi="Calibri" w:cs="Calibri"/>
          <w:color w:val="000000"/>
          <w:sz w:val="22"/>
          <w:szCs w:val="22"/>
        </w:rPr>
        <w:t xml:space="preserve"> </w:t>
      </w:r>
    </w:p>
    <w:p w14:paraId="449DDDDF" w14:textId="709D2C8E" w:rsidR="00D9036B" w:rsidRPr="00D71BE8" w:rsidRDefault="00C4281C" w:rsidP="00D71BE8">
      <w:pPr>
        <w:pStyle w:val="NormalWeb"/>
        <w:spacing w:before="240" w:after="240"/>
        <w:rPr>
          <w:rFonts w:ascii="Calibri" w:hAnsi="Calibri" w:cs="Calibri"/>
          <w:color w:val="000000"/>
          <w:sz w:val="22"/>
          <w:szCs w:val="22"/>
        </w:rPr>
      </w:pPr>
      <w:hyperlink r:id="rId7" w:history="1">
        <w:r w:rsidR="00D9036B" w:rsidRPr="00D71BE8">
          <w:rPr>
            <w:rFonts w:ascii="Calibri" w:hAnsi="Calibri" w:cs="Calibri"/>
            <w:color w:val="000000"/>
            <w:sz w:val="22"/>
            <w:szCs w:val="22"/>
          </w:rPr>
          <w:t>https://agenciabrasil.ebc.com.br/economia/noticia/2020-06/medidas-do-bc-liberam-ate-r-2555-bilhoes-em-credito</w:t>
        </w:r>
      </w:hyperlink>
      <w:r w:rsidR="00D9036B" w:rsidRPr="00D71BE8">
        <w:rPr>
          <w:rFonts w:ascii="Calibri" w:hAnsi="Calibri" w:cs="Calibri"/>
          <w:color w:val="000000"/>
          <w:sz w:val="22"/>
          <w:szCs w:val="22"/>
        </w:rPr>
        <w:t xml:space="preserve"> </w:t>
      </w:r>
    </w:p>
    <w:p w14:paraId="58C340F1" w14:textId="6844D7D9" w:rsidR="00D9036B" w:rsidRPr="00D71BE8" w:rsidRDefault="00C4281C" w:rsidP="00D71BE8">
      <w:pPr>
        <w:pStyle w:val="NormalWeb"/>
        <w:spacing w:before="240" w:after="240"/>
        <w:rPr>
          <w:rFonts w:ascii="Calibri" w:hAnsi="Calibri" w:cs="Calibri"/>
          <w:color w:val="000000"/>
          <w:sz w:val="22"/>
          <w:szCs w:val="22"/>
        </w:rPr>
      </w:pPr>
      <w:hyperlink r:id="rId8" w:history="1">
        <w:r w:rsidR="001C151A" w:rsidRPr="00D71BE8">
          <w:rPr>
            <w:rFonts w:ascii="Calibri" w:hAnsi="Calibri" w:cs="Calibri"/>
            <w:color w:val="000000"/>
            <w:sz w:val="22"/>
            <w:szCs w:val="22"/>
          </w:rPr>
          <w:t>https://www.bcb.gov.br/acessoinformacao/medidasdecombate_covid19</w:t>
        </w:r>
      </w:hyperlink>
      <w:r w:rsidR="001C151A" w:rsidRPr="00D71BE8">
        <w:rPr>
          <w:rFonts w:ascii="Calibri" w:hAnsi="Calibri" w:cs="Calibri"/>
          <w:color w:val="000000"/>
          <w:sz w:val="22"/>
          <w:szCs w:val="22"/>
        </w:rPr>
        <w:t xml:space="preserve"> </w:t>
      </w:r>
    </w:p>
    <w:sectPr w:rsidR="00D9036B" w:rsidRPr="00D71BE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B6C"/>
    <w:rsid w:val="00071422"/>
    <w:rsid w:val="000F5384"/>
    <w:rsid w:val="001B3986"/>
    <w:rsid w:val="001C151A"/>
    <w:rsid w:val="002717CC"/>
    <w:rsid w:val="003E2529"/>
    <w:rsid w:val="00480B6C"/>
    <w:rsid w:val="0075474E"/>
    <w:rsid w:val="007E5A67"/>
    <w:rsid w:val="00896997"/>
    <w:rsid w:val="008B4846"/>
    <w:rsid w:val="00C4281C"/>
    <w:rsid w:val="00C822DE"/>
    <w:rsid w:val="00CD6121"/>
    <w:rsid w:val="00D0583A"/>
    <w:rsid w:val="00D12130"/>
    <w:rsid w:val="00D71BE8"/>
    <w:rsid w:val="00D9036B"/>
    <w:rsid w:val="00DA1A1F"/>
    <w:rsid w:val="00F73B8C"/>
    <w:rsid w:val="00FB592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83680"/>
  <w15:docId w15:val="{E3566F88-7530-4626-89E8-457B0C484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unhideWhenUsed/>
    <w:rsid w:val="00480B6C"/>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unhideWhenUsed/>
    <w:rsid w:val="00FB5925"/>
    <w:rPr>
      <w:color w:val="0563C1" w:themeColor="hyperlink"/>
      <w:u w:val="single"/>
    </w:rPr>
  </w:style>
  <w:style w:type="character" w:customStyle="1" w:styleId="MenoPendente1">
    <w:name w:val="Menção Pendente1"/>
    <w:basedOn w:val="Fontepargpadro"/>
    <w:uiPriority w:val="99"/>
    <w:semiHidden/>
    <w:unhideWhenUsed/>
    <w:rsid w:val="00FB5925"/>
    <w:rPr>
      <w:color w:val="605E5C"/>
      <w:shd w:val="clear" w:color="auto" w:fill="E1DFDD"/>
    </w:rPr>
  </w:style>
  <w:style w:type="character" w:styleId="HiperlinkVisitado">
    <w:name w:val="FollowedHyperlink"/>
    <w:basedOn w:val="Fontepargpadro"/>
    <w:uiPriority w:val="99"/>
    <w:semiHidden/>
    <w:unhideWhenUsed/>
    <w:rsid w:val="00D0583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469821">
      <w:bodyDiv w:val="1"/>
      <w:marLeft w:val="0"/>
      <w:marRight w:val="0"/>
      <w:marTop w:val="0"/>
      <w:marBottom w:val="0"/>
      <w:divBdr>
        <w:top w:val="none" w:sz="0" w:space="0" w:color="auto"/>
        <w:left w:val="none" w:sz="0" w:space="0" w:color="auto"/>
        <w:bottom w:val="none" w:sz="0" w:space="0" w:color="auto"/>
        <w:right w:val="none" w:sz="0" w:space="0" w:color="auto"/>
      </w:divBdr>
    </w:div>
    <w:div w:id="185019882">
      <w:bodyDiv w:val="1"/>
      <w:marLeft w:val="0"/>
      <w:marRight w:val="0"/>
      <w:marTop w:val="0"/>
      <w:marBottom w:val="0"/>
      <w:divBdr>
        <w:top w:val="none" w:sz="0" w:space="0" w:color="auto"/>
        <w:left w:val="none" w:sz="0" w:space="0" w:color="auto"/>
        <w:bottom w:val="none" w:sz="0" w:space="0" w:color="auto"/>
        <w:right w:val="none" w:sz="0" w:space="0" w:color="auto"/>
      </w:divBdr>
    </w:div>
    <w:div w:id="1200972751">
      <w:bodyDiv w:val="1"/>
      <w:marLeft w:val="0"/>
      <w:marRight w:val="0"/>
      <w:marTop w:val="0"/>
      <w:marBottom w:val="0"/>
      <w:divBdr>
        <w:top w:val="none" w:sz="0" w:space="0" w:color="auto"/>
        <w:left w:val="none" w:sz="0" w:space="0" w:color="auto"/>
        <w:bottom w:val="none" w:sz="0" w:space="0" w:color="auto"/>
        <w:right w:val="none" w:sz="0" w:space="0" w:color="auto"/>
      </w:divBdr>
    </w:div>
    <w:div w:id="1201624285">
      <w:bodyDiv w:val="1"/>
      <w:marLeft w:val="0"/>
      <w:marRight w:val="0"/>
      <w:marTop w:val="0"/>
      <w:marBottom w:val="0"/>
      <w:divBdr>
        <w:top w:val="none" w:sz="0" w:space="0" w:color="auto"/>
        <w:left w:val="none" w:sz="0" w:space="0" w:color="auto"/>
        <w:bottom w:val="none" w:sz="0" w:space="0" w:color="auto"/>
        <w:right w:val="none" w:sz="0" w:space="0" w:color="auto"/>
      </w:divBdr>
    </w:div>
    <w:div w:id="1548953194">
      <w:bodyDiv w:val="1"/>
      <w:marLeft w:val="0"/>
      <w:marRight w:val="0"/>
      <w:marTop w:val="0"/>
      <w:marBottom w:val="0"/>
      <w:divBdr>
        <w:top w:val="none" w:sz="0" w:space="0" w:color="auto"/>
        <w:left w:val="none" w:sz="0" w:space="0" w:color="auto"/>
        <w:bottom w:val="none" w:sz="0" w:space="0" w:color="auto"/>
        <w:right w:val="none" w:sz="0" w:space="0" w:color="auto"/>
      </w:divBdr>
    </w:div>
    <w:div w:id="1834905443">
      <w:bodyDiv w:val="1"/>
      <w:marLeft w:val="0"/>
      <w:marRight w:val="0"/>
      <w:marTop w:val="0"/>
      <w:marBottom w:val="0"/>
      <w:divBdr>
        <w:top w:val="none" w:sz="0" w:space="0" w:color="auto"/>
        <w:left w:val="none" w:sz="0" w:space="0" w:color="auto"/>
        <w:bottom w:val="none" w:sz="0" w:space="0" w:color="auto"/>
        <w:right w:val="none" w:sz="0" w:space="0" w:color="auto"/>
      </w:divBdr>
    </w:div>
    <w:div w:id="2009868420">
      <w:bodyDiv w:val="1"/>
      <w:marLeft w:val="0"/>
      <w:marRight w:val="0"/>
      <w:marTop w:val="0"/>
      <w:marBottom w:val="0"/>
      <w:divBdr>
        <w:top w:val="none" w:sz="0" w:space="0" w:color="auto"/>
        <w:left w:val="none" w:sz="0" w:space="0" w:color="auto"/>
        <w:bottom w:val="none" w:sz="0" w:space="0" w:color="auto"/>
        <w:right w:val="none" w:sz="0" w:space="0" w:color="auto"/>
      </w:divBdr>
    </w:div>
    <w:div w:id="212541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cb.gov.br/acessoinformacao/medidasdecombate_covid19" TargetMode="External"/><Relationship Id="rId3" Type="http://schemas.openxmlformats.org/officeDocument/2006/relationships/webSettings" Target="webSettings.xml"/><Relationship Id="rId7" Type="http://schemas.openxmlformats.org/officeDocument/2006/relationships/hyperlink" Target="https://agenciabrasil.ebc.com.br/economia/noticia/2020-06/medidas-do-bc-liberam-ate-r-2555-bilhoes-em-credit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ov.br/pt-br/noticias/financas-impostos-e-gestao-publica/2020/06/banco-central-anuncia-medidas-para-facilitar-credito-a-micro-pequenas-e-medias-empresas" TargetMode="External"/><Relationship Id="rId5" Type="http://schemas.openxmlformats.org/officeDocument/2006/relationships/hyperlink" Target="https://www.shutterstock.com/pt/image-photo/male-business-owner-workshop-using-digital-1721678116" TargetMode="External"/><Relationship Id="rId10" Type="http://schemas.openxmlformats.org/officeDocument/2006/relationships/theme" Target="theme/theme1.xml"/><Relationship Id="rId4" Type="http://schemas.openxmlformats.org/officeDocument/2006/relationships/hyperlink" Target="https://www.shutterstock.com/pt/image-photo/woman-rubber-gloves-medical-mask-stands-1704529321" TargetMode="Externa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548</Words>
  <Characters>2961</Characters>
  <Application>Microsoft Office Word</Application>
  <DocSecurity>0</DocSecurity>
  <Lines>24</Lines>
  <Paragraphs>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Lidia Sousa</dc:creator>
  <cp:lastModifiedBy>Luciana Maciel</cp:lastModifiedBy>
  <cp:revision>2</cp:revision>
  <dcterms:created xsi:type="dcterms:W3CDTF">2020-10-07T13:55:00Z</dcterms:created>
  <dcterms:modified xsi:type="dcterms:W3CDTF">2020-10-07T13:55:00Z</dcterms:modified>
</cp:coreProperties>
</file>